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法兰克福中资企业协会会员单位登记表</w:t>
      </w:r>
    </w:p>
    <w:p>
      <w:pPr>
        <w:jc w:val="center"/>
        <w:rPr>
          <w:rFonts w:ascii="华文楷体" w:hAnsi="华文楷体" w:eastAsia="华文楷体"/>
          <w:sz w:val="28"/>
          <w:szCs w:val="28"/>
        </w:rPr>
      </w:pPr>
    </w:p>
    <w:tbl>
      <w:tblPr>
        <w:tblStyle w:val="4"/>
        <w:tblW w:w="88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6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  文</w:t>
            </w:r>
          </w:p>
        </w:tc>
        <w:tc>
          <w:tcPr>
            <w:tcW w:w="6588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德  文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地    址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    话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传    真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lang w:val="de-DE"/>
              </w:rPr>
            </w:pPr>
            <w:r>
              <w:rPr>
                <w:rFonts w:hint="eastAsia" w:ascii="宋体" w:hAnsi="宋体"/>
                <w:b/>
                <w:bCs/>
                <w:lang w:val="de-DE"/>
              </w:rPr>
              <w:t>网    址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负责人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名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  话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  机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  邮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名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  话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  机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  邮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中国外派雇员人数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  <w:t>（      ）人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德国公司总人数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  <w:t>（      ）人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    注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声    明</w:t>
            </w:r>
          </w:p>
        </w:tc>
        <w:tc>
          <w:tcPr>
            <w:tcW w:w="658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lang w:val="de-DE"/>
              </w:rPr>
            </w:pPr>
            <w:r>
              <w:rPr>
                <w:rFonts w:hint="eastAsia" w:ascii="宋体" w:hAnsi="宋体"/>
                <w:b/>
                <w:bCs/>
                <w:lang w:val="de-DE"/>
              </w:rPr>
              <w:t>兹声明本公司在法律、税务上均无不良记录（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val="de-DE"/>
              </w:rPr>
              <w:t>）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（有关信息将仅供协会内部联络使用）</w:t>
      </w:r>
    </w:p>
    <w:p/>
    <w:sectPr>
      <w:pgSz w:w="12240" w:h="15840"/>
      <w:pgMar w:top="1008" w:right="1800" w:bottom="100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CC"/>
    <w:rsid w:val="00436697"/>
    <w:rsid w:val="0044759B"/>
    <w:rsid w:val="009D65CC"/>
    <w:rsid w:val="00AC7475"/>
    <w:rsid w:val="00D85F84"/>
    <w:rsid w:val="00E8557C"/>
    <w:rsid w:val="00F06731"/>
    <w:rsid w:val="01C4765D"/>
    <w:rsid w:val="69A34C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Industrial and Commercial Bank of China</Company>
  <Pages>1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2013-12-09T11:21:00Z</dcterms:created>
  <dc:creator>ICBCFFM</dc:creator>
  <cp:lastModifiedBy>jiang</cp:lastModifiedBy>
  <dcterms:modified xsi:type="dcterms:W3CDTF">2016-11-01T14:01:22Z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